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A3B" w:rsidRDefault="00612A3B" w:rsidP="00612A3B">
      <w:pPr>
        <w:shd w:val="clear" w:color="auto" w:fill="FFFFFF"/>
        <w:tabs>
          <w:tab w:val="num" w:pos="720"/>
        </w:tabs>
        <w:spacing w:after="0" w:line="240" w:lineRule="auto"/>
        <w:textAlignment w:val="baseline"/>
        <w:outlineLvl w:val="1"/>
        <w:rPr>
          <w:rFonts w:ascii="Arial" w:eastAsia="Times New Roman" w:hAnsi="Arial" w:cs="Arial"/>
          <w:color w:val="333333"/>
          <w:sz w:val="24"/>
          <w:szCs w:val="24"/>
        </w:rPr>
      </w:pPr>
    </w:p>
    <w:tbl>
      <w:tblPr>
        <w:tblStyle w:val="ListTable3-Accent1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612A3B" w:rsidTr="007449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116" w:type="dxa"/>
          </w:tcPr>
          <w:p w:rsidR="00612A3B" w:rsidRPr="00D94D67" w:rsidRDefault="00612A3B" w:rsidP="0074492A">
            <w:pPr>
              <w:tabs>
                <w:tab w:val="num" w:pos="720"/>
              </w:tabs>
              <w:textAlignment w:val="baseline"/>
              <w:outlineLvl w:val="1"/>
              <w:rPr>
                <w:rFonts w:ascii="Arial" w:eastAsia="Times New Roman" w:hAnsi="Arial" w:cs="Arial"/>
                <w:b w:val="0"/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3117" w:type="dxa"/>
          </w:tcPr>
          <w:p w:rsidR="00612A3B" w:rsidRPr="00D94D67" w:rsidRDefault="00612A3B" w:rsidP="0074492A">
            <w:pPr>
              <w:tabs>
                <w:tab w:val="num" w:pos="720"/>
              </w:tabs>
              <w:textAlignment w:val="baseline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3117" w:type="dxa"/>
          </w:tcPr>
          <w:p w:rsidR="00612A3B" w:rsidRPr="00D94D67" w:rsidRDefault="00612A3B" w:rsidP="0074492A">
            <w:pPr>
              <w:tabs>
                <w:tab w:val="num" w:pos="720"/>
              </w:tabs>
              <w:textAlignment w:val="baseline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color w:val="2E74B5" w:themeColor="accent1" w:themeShade="BF"/>
                <w:sz w:val="24"/>
                <w:szCs w:val="24"/>
              </w:rPr>
            </w:pPr>
          </w:p>
        </w:tc>
      </w:tr>
      <w:tr w:rsidR="00612A3B" w:rsidTr="007449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:rsidR="00612A3B" w:rsidRDefault="00612A3B" w:rsidP="0074492A">
            <w:pPr>
              <w:tabs>
                <w:tab w:val="num" w:pos="720"/>
              </w:tabs>
              <w:textAlignment w:val="baseline"/>
              <w:outlineLvl w:val="1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COUP</w:t>
            </w:r>
          </w:p>
        </w:tc>
        <w:tc>
          <w:tcPr>
            <w:tcW w:w="3117" w:type="dxa"/>
          </w:tcPr>
          <w:p w:rsidR="00612A3B" w:rsidRPr="00295DB0" w:rsidRDefault="00612A3B" w:rsidP="0074492A">
            <w:pPr>
              <w:tabs>
                <w:tab w:val="num" w:pos="720"/>
              </w:tabs>
              <w:textAlignment w:val="baseline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333333"/>
                <w:sz w:val="24"/>
                <w:szCs w:val="24"/>
              </w:rPr>
            </w:pPr>
            <w:r w:rsidRPr="00295DB0">
              <w:rPr>
                <w:rFonts w:ascii="Arial" w:eastAsia="Times New Roman" w:hAnsi="Arial" w:cs="Arial"/>
                <w:b/>
                <w:color w:val="333333"/>
                <w:sz w:val="24"/>
                <w:szCs w:val="24"/>
              </w:rPr>
              <w:t>KPIs</w:t>
            </w:r>
          </w:p>
        </w:tc>
        <w:tc>
          <w:tcPr>
            <w:tcW w:w="3117" w:type="dxa"/>
          </w:tcPr>
          <w:p w:rsidR="00612A3B" w:rsidRPr="00295DB0" w:rsidRDefault="00612A3B" w:rsidP="0074492A">
            <w:pPr>
              <w:tabs>
                <w:tab w:val="num" w:pos="720"/>
              </w:tabs>
              <w:textAlignment w:val="baseline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333333"/>
                <w:sz w:val="24"/>
                <w:szCs w:val="24"/>
              </w:rPr>
            </w:pPr>
            <w:r w:rsidRPr="00295DB0">
              <w:rPr>
                <w:rFonts w:ascii="Arial" w:eastAsia="Times New Roman" w:hAnsi="Arial" w:cs="Arial"/>
                <w:b/>
                <w:color w:val="333333"/>
                <w:sz w:val="24"/>
                <w:szCs w:val="24"/>
              </w:rPr>
              <w:t>Notes</w:t>
            </w:r>
          </w:p>
        </w:tc>
      </w:tr>
      <w:tr w:rsidR="00612A3B" w:rsidTr="007449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:rsidR="00612A3B" w:rsidRPr="0095329C" w:rsidRDefault="00612A3B" w:rsidP="0074492A">
            <w:pPr>
              <w:tabs>
                <w:tab w:val="num" w:pos="720"/>
              </w:tabs>
              <w:textAlignment w:val="baseline"/>
              <w:outlineLvl w:val="1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95329C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Cost</w:t>
            </w:r>
          </w:p>
        </w:tc>
        <w:tc>
          <w:tcPr>
            <w:tcW w:w="3117" w:type="dxa"/>
          </w:tcPr>
          <w:p w:rsidR="00612A3B" w:rsidRDefault="00612A3B" w:rsidP="0074492A">
            <w:pPr>
              <w:tabs>
                <w:tab w:val="num" w:pos="720"/>
              </w:tabs>
              <w:textAlignment w:val="baseline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</w:p>
        </w:tc>
        <w:tc>
          <w:tcPr>
            <w:tcW w:w="3117" w:type="dxa"/>
          </w:tcPr>
          <w:p w:rsidR="00612A3B" w:rsidRDefault="00612A3B" w:rsidP="0074492A">
            <w:pPr>
              <w:tabs>
                <w:tab w:val="num" w:pos="720"/>
              </w:tabs>
              <w:textAlignment w:val="baseline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</w:p>
        </w:tc>
      </w:tr>
      <w:tr w:rsidR="00612A3B" w:rsidTr="007449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:rsidR="00612A3B" w:rsidRDefault="00612A3B" w:rsidP="0074492A">
            <w:pPr>
              <w:tabs>
                <w:tab w:val="num" w:pos="720"/>
              </w:tabs>
              <w:textAlignment w:val="baseline"/>
              <w:outlineLvl w:val="1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Level 1: Institutions beginning OER</w:t>
            </w:r>
          </w:p>
        </w:tc>
        <w:tc>
          <w:tcPr>
            <w:tcW w:w="3117" w:type="dxa"/>
          </w:tcPr>
          <w:p w:rsidR="00612A3B" w:rsidRDefault="00612A3B" w:rsidP="0069347D">
            <w:pPr>
              <w:tabs>
                <w:tab w:val="num" w:pos="720"/>
              </w:tabs>
              <w:textAlignment w:val="baseline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Total cost savings = Costs of textbooks</w:t>
            </w:r>
            <w:r w:rsidR="0069347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 (based on SPARC nati</w:t>
            </w:r>
            <w:bookmarkStart w:id="0" w:name="_GoBack"/>
            <w:bookmarkEnd w:id="0"/>
            <w:r w:rsidR="0069347D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onal average</w:t>
            </w:r>
            <w:r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 x the number of students x the number of sections </w:t>
            </w:r>
          </w:p>
        </w:tc>
        <w:tc>
          <w:tcPr>
            <w:tcW w:w="3117" w:type="dxa"/>
          </w:tcPr>
          <w:p w:rsidR="00612A3B" w:rsidRDefault="00612A3B" w:rsidP="0074492A">
            <w:pPr>
              <w:tabs>
                <w:tab w:val="num" w:pos="720"/>
              </w:tabs>
              <w:textAlignment w:val="baseline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Year One</w:t>
            </w:r>
          </w:p>
        </w:tc>
      </w:tr>
      <w:tr w:rsidR="00612A3B" w:rsidTr="007449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:rsidR="00612A3B" w:rsidRPr="0095329C" w:rsidRDefault="00612A3B" w:rsidP="0074492A">
            <w:pPr>
              <w:tabs>
                <w:tab w:val="num" w:pos="720"/>
              </w:tabs>
              <w:textAlignment w:val="baseline"/>
              <w:outlineLvl w:val="1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95329C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Outcomes</w:t>
            </w:r>
          </w:p>
        </w:tc>
        <w:tc>
          <w:tcPr>
            <w:tcW w:w="3117" w:type="dxa"/>
          </w:tcPr>
          <w:p w:rsidR="00612A3B" w:rsidRDefault="00612A3B" w:rsidP="0074492A">
            <w:pPr>
              <w:tabs>
                <w:tab w:val="num" w:pos="720"/>
              </w:tabs>
              <w:textAlignment w:val="baseline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</w:p>
        </w:tc>
        <w:tc>
          <w:tcPr>
            <w:tcW w:w="3117" w:type="dxa"/>
          </w:tcPr>
          <w:p w:rsidR="00612A3B" w:rsidRDefault="00612A3B" w:rsidP="0074492A">
            <w:pPr>
              <w:tabs>
                <w:tab w:val="num" w:pos="720"/>
              </w:tabs>
              <w:textAlignment w:val="baseline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</w:p>
        </w:tc>
      </w:tr>
      <w:tr w:rsidR="00612A3B" w:rsidTr="007449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:rsidR="00612A3B" w:rsidRDefault="00612A3B" w:rsidP="0074492A">
            <w:pPr>
              <w:tabs>
                <w:tab w:val="num" w:pos="720"/>
              </w:tabs>
              <w:textAlignment w:val="baseline"/>
              <w:outlineLvl w:val="1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Level 1: Institutions beginning OER</w:t>
            </w:r>
          </w:p>
        </w:tc>
        <w:tc>
          <w:tcPr>
            <w:tcW w:w="3117" w:type="dxa"/>
          </w:tcPr>
          <w:p w:rsidR="00612A3B" w:rsidRDefault="00612A3B" w:rsidP="0074492A">
            <w:pPr>
              <w:tabs>
                <w:tab w:val="num" w:pos="720"/>
              </w:tabs>
              <w:textAlignment w:val="baseline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Number of OER courses and sections calculated as a percentage of total courses and sections</w:t>
            </w:r>
          </w:p>
        </w:tc>
        <w:tc>
          <w:tcPr>
            <w:tcW w:w="3117" w:type="dxa"/>
          </w:tcPr>
          <w:p w:rsidR="00612A3B" w:rsidRDefault="00612A3B" w:rsidP="0074492A">
            <w:pPr>
              <w:tabs>
                <w:tab w:val="num" w:pos="720"/>
              </w:tabs>
              <w:textAlignment w:val="baseline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Year One</w:t>
            </w:r>
          </w:p>
        </w:tc>
      </w:tr>
      <w:tr w:rsidR="00612A3B" w:rsidTr="007449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:rsidR="00612A3B" w:rsidRDefault="00612A3B" w:rsidP="0074492A">
            <w:pPr>
              <w:tabs>
                <w:tab w:val="num" w:pos="720"/>
              </w:tabs>
              <w:textAlignment w:val="baseline"/>
              <w:outlineLvl w:val="1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</w:p>
        </w:tc>
        <w:tc>
          <w:tcPr>
            <w:tcW w:w="3117" w:type="dxa"/>
          </w:tcPr>
          <w:p w:rsidR="00612A3B" w:rsidRDefault="00612A3B" w:rsidP="0074492A">
            <w:pPr>
              <w:tabs>
                <w:tab w:val="num" w:pos="720"/>
              </w:tabs>
              <w:textAlignment w:val="baseline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Number of OER enrollments (duplicated) calculated as a percentage of total enrollments </w:t>
            </w:r>
          </w:p>
        </w:tc>
        <w:tc>
          <w:tcPr>
            <w:tcW w:w="3117" w:type="dxa"/>
          </w:tcPr>
          <w:p w:rsidR="00612A3B" w:rsidRDefault="00612A3B" w:rsidP="0074492A">
            <w:pPr>
              <w:tabs>
                <w:tab w:val="num" w:pos="720"/>
              </w:tabs>
              <w:textAlignment w:val="baseline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Year One</w:t>
            </w:r>
          </w:p>
        </w:tc>
      </w:tr>
      <w:tr w:rsidR="00612A3B" w:rsidTr="007449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:rsidR="00612A3B" w:rsidRPr="00612A3B" w:rsidRDefault="00612A3B" w:rsidP="0074492A">
            <w:pPr>
              <w:tabs>
                <w:tab w:val="num" w:pos="720"/>
              </w:tabs>
              <w:textAlignment w:val="baseline"/>
              <w:outlineLvl w:val="1"/>
              <w:rPr>
                <w:rFonts w:ascii="Arial" w:eastAsia="Times New Roman" w:hAnsi="Arial" w:cs="Arial"/>
                <w:b w:val="0"/>
                <w:color w:val="333333"/>
                <w:sz w:val="24"/>
                <w:szCs w:val="24"/>
              </w:rPr>
            </w:pPr>
            <w:r w:rsidRPr="00612A3B">
              <w:rPr>
                <w:rFonts w:ascii="Arial" w:eastAsia="Times New Roman" w:hAnsi="Arial" w:cs="Arial"/>
                <w:b w:val="0"/>
                <w:color w:val="333333"/>
                <w:sz w:val="24"/>
                <w:szCs w:val="24"/>
              </w:rPr>
              <w:t>Equity Measure</w:t>
            </w:r>
          </w:p>
        </w:tc>
        <w:tc>
          <w:tcPr>
            <w:tcW w:w="3117" w:type="dxa"/>
          </w:tcPr>
          <w:p w:rsidR="00612A3B" w:rsidRDefault="00612A3B" w:rsidP="00612A3B">
            <w:pPr>
              <w:tabs>
                <w:tab w:val="num" w:pos="720"/>
              </w:tabs>
              <w:textAlignment w:val="baseline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Changes in DFW rates for students enrolled in OER versus students in non-OER courses</w:t>
            </w:r>
            <w:r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3117" w:type="dxa"/>
          </w:tcPr>
          <w:p w:rsidR="00612A3B" w:rsidRDefault="00612A3B" w:rsidP="00612A3B">
            <w:pPr>
              <w:tabs>
                <w:tab w:val="num" w:pos="720"/>
              </w:tabs>
              <w:textAlignment w:val="baseline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Year </w:t>
            </w:r>
            <w:r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One</w:t>
            </w:r>
          </w:p>
        </w:tc>
      </w:tr>
      <w:tr w:rsidR="00612A3B" w:rsidTr="007449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:rsidR="00612A3B" w:rsidRPr="00612A3B" w:rsidRDefault="00612A3B" w:rsidP="0074492A">
            <w:pPr>
              <w:tabs>
                <w:tab w:val="num" w:pos="720"/>
              </w:tabs>
              <w:textAlignment w:val="baseline"/>
              <w:outlineLvl w:val="1"/>
              <w:rPr>
                <w:rFonts w:ascii="Arial" w:eastAsia="Times New Roman" w:hAnsi="Arial" w:cs="Arial"/>
                <w:b w:val="0"/>
                <w:color w:val="333333"/>
                <w:sz w:val="24"/>
                <w:szCs w:val="24"/>
              </w:rPr>
            </w:pPr>
            <w:r w:rsidRPr="00612A3B">
              <w:rPr>
                <w:rFonts w:ascii="Arial" w:eastAsia="Times New Roman" w:hAnsi="Arial" w:cs="Arial"/>
                <w:b w:val="0"/>
                <w:color w:val="333333"/>
                <w:sz w:val="24"/>
                <w:szCs w:val="24"/>
              </w:rPr>
              <w:t>Equity Measure</w:t>
            </w:r>
          </w:p>
        </w:tc>
        <w:tc>
          <w:tcPr>
            <w:tcW w:w="3117" w:type="dxa"/>
          </w:tcPr>
          <w:p w:rsidR="00612A3B" w:rsidRDefault="00612A3B" w:rsidP="00612A3B">
            <w:pPr>
              <w:tabs>
                <w:tab w:val="num" w:pos="720"/>
              </w:tabs>
              <w:textAlignment w:val="baseline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Report on the demographics of students taking OER courses versus those taking non-OER courses to ensure impact on our minoritized students</w:t>
            </w:r>
          </w:p>
        </w:tc>
        <w:tc>
          <w:tcPr>
            <w:tcW w:w="3117" w:type="dxa"/>
          </w:tcPr>
          <w:p w:rsidR="00612A3B" w:rsidRDefault="00612A3B" w:rsidP="00612A3B">
            <w:pPr>
              <w:tabs>
                <w:tab w:val="num" w:pos="720"/>
              </w:tabs>
              <w:textAlignment w:val="baseline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Year </w:t>
            </w:r>
            <w:r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One</w:t>
            </w:r>
          </w:p>
        </w:tc>
      </w:tr>
      <w:tr w:rsidR="00612A3B" w:rsidTr="007449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:rsidR="00612A3B" w:rsidRPr="0095329C" w:rsidRDefault="00612A3B" w:rsidP="0074492A">
            <w:pPr>
              <w:tabs>
                <w:tab w:val="num" w:pos="720"/>
              </w:tabs>
              <w:textAlignment w:val="baseline"/>
              <w:outlineLvl w:val="1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95329C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Usage</w:t>
            </w:r>
          </w:p>
        </w:tc>
        <w:tc>
          <w:tcPr>
            <w:tcW w:w="3117" w:type="dxa"/>
          </w:tcPr>
          <w:p w:rsidR="00612A3B" w:rsidRDefault="00612A3B" w:rsidP="0074492A">
            <w:pPr>
              <w:tabs>
                <w:tab w:val="num" w:pos="720"/>
              </w:tabs>
              <w:textAlignment w:val="baseline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</w:p>
        </w:tc>
        <w:tc>
          <w:tcPr>
            <w:tcW w:w="3117" w:type="dxa"/>
          </w:tcPr>
          <w:p w:rsidR="00612A3B" w:rsidRDefault="00612A3B" w:rsidP="0074492A">
            <w:pPr>
              <w:tabs>
                <w:tab w:val="num" w:pos="720"/>
              </w:tabs>
              <w:textAlignment w:val="baseline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</w:p>
        </w:tc>
      </w:tr>
      <w:tr w:rsidR="00612A3B" w:rsidTr="007449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:rsidR="00612A3B" w:rsidRPr="00D94D67" w:rsidRDefault="00612A3B" w:rsidP="0074492A">
            <w:pPr>
              <w:tabs>
                <w:tab w:val="num" w:pos="720"/>
              </w:tabs>
              <w:textAlignment w:val="baseline"/>
              <w:outlineLvl w:val="1"/>
              <w:rPr>
                <w:rFonts w:ascii="Arial" w:eastAsia="Times New Roman" w:hAnsi="Arial" w:cs="Arial"/>
                <w:b w:val="0"/>
                <w:color w:val="333333"/>
                <w:sz w:val="24"/>
                <w:szCs w:val="24"/>
              </w:rPr>
            </w:pPr>
            <w:r w:rsidRPr="00D94D67">
              <w:rPr>
                <w:rFonts w:ascii="Arial" w:eastAsia="Times New Roman" w:hAnsi="Arial" w:cs="Arial"/>
                <w:b w:val="0"/>
                <w:color w:val="333333"/>
                <w:sz w:val="24"/>
                <w:szCs w:val="24"/>
              </w:rPr>
              <w:t>Level 1: Institutions beginning OER</w:t>
            </w:r>
          </w:p>
        </w:tc>
        <w:tc>
          <w:tcPr>
            <w:tcW w:w="3117" w:type="dxa"/>
          </w:tcPr>
          <w:p w:rsidR="00612A3B" w:rsidRDefault="00612A3B" w:rsidP="0074492A">
            <w:pPr>
              <w:tabs>
                <w:tab w:val="num" w:pos="720"/>
              </w:tabs>
              <w:textAlignment w:val="baseline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Number of faculty/staff professional development in OER training and education</w:t>
            </w:r>
          </w:p>
        </w:tc>
        <w:tc>
          <w:tcPr>
            <w:tcW w:w="3117" w:type="dxa"/>
          </w:tcPr>
          <w:p w:rsidR="00612A3B" w:rsidRDefault="00612A3B" w:rsidP="0074492A">
            <w:pPr>
              <w:tabs>
                <w:tab w:val="num" w:pos="720"/>
              </w:tabs>
              <w:textAlignment w:val="baseline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Year One</w:t>
            </w:r>
          </w:p>
        </w:tc>
      </w:tr>
    </w:tbl>
    <w:p w:rsidR="00723ED9" w:rsidRDefault="00723ED9"/>
    <w:sectPr w:rsidR="00723E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125A" w:rsidRDefault="00CB125A" w:rsidP="00612A3B">
      <w:pPr>
        <w:spacing w:after="0" w:line="240" w:lineRule="auto"/>
      </w:pPr>
      <w:r>
        <w:separator/>
      </w:r>
    </w:p>
  </w:endnote>
  <w:endnote w:type="continuationSeparator" w:id="0">
    <w:p w:rsidR="00CB125A" w:rsidRDefault="00CB125A" w:rsidP="00612A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125A" w:rsidRDefault="00CB125A" w:rsidP="00612A3B">
      <w:pPr>
        <w:spacing w:after="0" w:line="240" w:lineRule="auto"/>
      </w:pPr>
      <w:r>
        <w:separator/>
      </w:r>
    </w:p>
  </w:footnote>
  <w:footnote w:type="continuationSeparator" w:id="0">
    <w:p w:rsidR="00CB125A" w:rsidRDefault="00CB125A" w:rsidP="00612A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A3B"/>
    <w:rsid w:val="00612A3B"/>
    <w:rsid w:val="0069347D"/>
    <w:rsid w:val="00723ED9"/>
    <w:rsid w:val="00C54850"/>
    <w:rsid w:val="00CB1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0850DB"/>
  <w15:chartTrackingRefBased/>
  <w15:docId w15:val="{5A66035A-79E5-4629-82F6-7A880FF6F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2A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612A3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12A3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12A3B"/>
    <w:rPr>
      <w:vertAlign w:val="superscript"/>
    </w:rPr>
  </w:style>
  <w:style w:type="table" w:styleId="ListTable3-Accent1">
    <w:name w:val="List Table 3 Accent 1"/>
    <w:basedOn w:val="TableNormal"/>
    <w:uiPriority w:val="48"/>
    <w:rsid w:val="00612A3B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Middlesex Community College</Company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Awkward, Robert (DHE)</dc:creator>
  <cp:keywords/>
  <dc:description/>
  <cp:lastModifiedBy>Awkward, Robert (DHE)</cp:lastModifiedBy>
  <cp:revision>3</cp:revision>
  <dcterms:created xsi:type="dcterms:W3CDTF">2021-06-02T17:41:00Z</dcterms:created>
  <dcterms:modified xsi:type="dcterms:W3CDTF">2021-06-02T17:52:00Z</dcterms:modified>
</cp:coreProperties>
</file>